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C4C8" w14:textId="06674EFA" w:rsidR="00BC3271" w:rsidRDefault="00863C7D" w:rsidP="00BC3271">
      <w:pPr>
        <w:jc w:val="center"/>
        <w:rPr>
          <w:b/>
          <w:bCs/>
          <w:sz w:val="22"/>
          <w:szCs w:val="22"/>
        </w:rPr>
      </w:pPr>
      <w:r>
        <w:rPr>
          <w:b/>
          <w:bCs/>
          <w:noProof/>
          <w:sz w:val="22"/>
          <w:szCs w:val="22"/>
        </w:rPr>
        <w:drawing>
          <wp:anchor distT="0" distB="0" distL="114300" distR="114300" simplePos="0" relativeHeight="251659264" behindDoc="1" locked="0" layoutInCell="1" allowOverlap="1" wp14:anchorId="54E3C8D1" wp14:editId="66A5BAA0">
            <wp:simplePos x="0" y="0"/>
            <wp:positionH relativeFrom="column">
              <wp:posOffset>95250</wp:posOffset>
            </wp:positionH>
            <wp:positionV relativeFrom="paragraph">
              <wp:posOffset>0</wp:posOffset>
            </wp:positionV>
            <wp:extent cx="1962150" cy="1408430"/>
            <wp:effectExtent l="0" t="0" r="0" b="1270"/>
            <wp:wrapTight wrapText="bothSides">
              <wp:wrapPolygon edited="0">
                <wp:start x="0" y="0"/>
                <wp:lineTo x="0" y="21327"/>
                <wp:lineTo x="21390" y="21327"/>
                <wp:lineTo x="21390" y="0"/>
                <wp:lineTo x="0" y="0"/>
              </wp:wrapPolygon>
            </wp:wrapTight>
            <wp:docPr id="14841810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81006" name="Image 1484181006"/>
                    <pic:cNvPicPr/>
                  </pic:nvPicPr>
                  <pic:blipFill>
                    <a:blip r:embed="rId6">
                      <a:extLst>
                        <a:ext uri="{28A0092B-C50C-407E-A947-70E740481C1C}">
                          <a14:useLocalDpi xmlns:a14="http://schemas.microsoft.com/office/drawing/2010/main" val="0"/>
                        </a:ext>
                      </a:extLst>
                    </a:blip>
                    <a:stretch>
                      <a:fillRect/>
                    </a:stretch>
                  </pic:blipFill>
                  <pic:spPr>
                    <a:xfrm>
                      <a:off x="0" y="0"/>
                      <a:ext cx="1962150" cy="140843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58240" behindDoc="1" locked="0" layoutInCell="1" allowOverlap="1" wp14:anchorId="3DA2B3C8" wp14:editId="4D3E59F9">
            <wp:simplePos x="0" y="0"/>
            <wp:positionH relativeFrom="margin">
              <wp:align>right</wp:align>
            </wp:positionH>
            <wp:positionV relativeFrom="paragraph">
              <wp:posOffset>9525</wp:posOffset>
            </wp:positionV>
            <wp:extent cx="909320" cy="1409700"/>
            <wp:effectExtent l="0" t="0" r="5080" b="0"/>
            <wp:wrapTight wrapText="bothSides">
              <wp:wrapPolygon edited="0">
                <wp:start x="0" y="0"/>
                <wp:lineTo x="0" y="21308"/>
                <wp:lineTo x="21268" y="21308"/>
                <wp:lineTo x="21268" y="0"/>
                <wp:lineTo x="0" y="0"/>
              </wp:wrapPolygon>
            </wp:wrapTight>
            <wp:docPr id="16669499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49917" name="Image 16669499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9320" cy="1409700"/>
                    </a:xfrm>
                    <a:prstGeom prst="rect">
                      <a:avLst/>
                    </a:prstGeom>
                  </pic:spPr>
                </pic:pic>
              </a:graphicData>
            </a:graphic>
            <wp14:sizeRelH relativeFrom="margin">
              <wp14:pctWidth>0</wp14:pctWidth>
            </wp14:sizeRelH>
            <wp14:sizeRelV relativeFrom="margin">
              <wp14:pctHeight>0</wp14:pctHeight>
            </wp14:sizeRelV>
          </wp:anchor>
        </w:drawing>
      </w:r>
      <w:r w:rsidR="00BC3271" w:rsidRPr="00BC3271">
        <w:rPr>
          <w:b/>
          <w:bCs/>
          <w:sz w:val="22"/>
          <w:szCs w:val="22"/>
        </w:rPr>
        <w:t>Communiqué de presse – Ohey, le 20 août 2024</w:t>
      </w:r>
    </w:p>
    <w:p w14:paraId="753BA5B0" w14:textId="77777777" w:rsidR="00863C7D" w:rsidRPr="00BC3271" w:rsidRDefault="00863C7D" w:rsidP="00BC3271">
      <w:pPr>
        <w:jc w:val="center"/>
        <w:rPr>
          <w:b/>
          <w:bCs/>
          <w:sz w:val="22"/>
          <w:szCs w:val="22"/>
        </w:rPr>
      </w:pPr>
    </w:p>
    <w:p w14:paraId="692CBE36" w14:textId="53A5A278" w:rsidR="00BC3271" w:rsidRPr="00BC3271" w:rsidRDefault="00BC3271" w:rsidP="00863C7D">
      <w:pPr>
        <w:jc w:val="center"/>
        <w:rPr>
          <w:sz w:val="22"/>
          <w:szCs w:val="22"/>
        </w:rPr>
      </w:pPr>
      <w:r w:rsidRPr="00863C7D">
        <w:rPr>
          <w:b/>
          <w:bCs/>
          <w:sz w:val="28"/>
          <w:szCs w:val="28"/>
        </w:rPr>
        <w:t>Commémorations du 80</w:t>
      </w:r>
      <w:r w:rsidRPr="00863C7D">
        <w:rPr>
          <w:b/>
          <w:bCs/>
          <w:sz w:val="28"/>
          <w:szCs w:val="28"/>
          <w:vertAlign w:val="superscript"/>
        </w:rPr>
        <w:t>e</w:t>
      </w:r>
      <w:r w:rsidRPr="00863C7D">
        <w:rPr>
          <w:b/>
          <w:bCs/>
          <w:sz w:val="28"/>
          <w:szCs w:val="28"/>
        </w:rPr>
        <w:t xml:space="preserve"> anniversaire de la libération d’Ohey</w:t>
      </w:r>
      <w:r w:rsidRPr="00BC3271">
        <w:rPr>
          <w:sz w:val="22"/>
          <w:szCs w:val="22"/>
        </w:rPr>
        <w:br/>
      </w:r>
      <w:r w:rsidRPr="00BC3271">
        <w:rPr>
          <w:b/>
          <w:bCs/>
          <w:sz w:val="22"/>
          <w:szCs w:val="22"/>
        </w:rPr>
        <w:t>Samedi 28 septembre 2024</w:t>
      </w:r>
    </w:p>
    <w:p w14:paraId="6C938D6A" w14:textId="77777777" w:rsidR="00BC3271" w:rsidRPr="00BC3271" w:rsidRDefault="00BC3271" w:rsidP="00BC3271">
      <w:pPr>
        <w:pStyle w:val="NormalWeb"/>
        <w:rPr>
          <w:rFonts w:asciiTheme="minorHAnsi" w:hAnsiTheme="minorHAnsi"/>
          <w:sz w:val="22"/>
          <w:szCs w:val="22"/>
        </w:rPr>
      </w:pPr>
      <w:r w:rsidRPr="00BC3271">
        <w:rPr>
          <w:rFonts w:asciiTheme="minorHAnsi" w:hAnsiTheme="minorHAnsi"/>
          <w:sz w:val="22"/>
          <w:szCs w:val="22"/>
        </w:rPr>
        <w:t>L’Office du tourisme et l’Administration communale ont le plaisir de vous inviter aux commémorations marquant les 80 ans de la libération de notre village, le samedi 28 septembre 2024.</w:t>
      </w:r>
    </w:p>
    <w:p w14:paraId="73A50A53" w14:textId="77777777" w:rsidR="00BC3271" w:rsidRPr="00BC3271" w:rsidRDefault="00BC3271" w:rsidP="00BC3271">
      <w:pPr>
        <w:jc w:val="both"/>
        <w:rPr>
          <w:sz w:val="22"/>
          <w:szCs w:val="22"/>
        </w:rPr>
      </w:pPr>
      <w:r w:rsidRPr="00BC3271">
        <w:rPr>
          <w:sz w:val="22"/>
          <w:szCs w:val="22"/>
        </w:rPr>
        <w:t>Cet événement se veut un moment de rassemblement, de mémoire et de gratitude, offrant à chacun l'occasion de se souvenir et de rendre hommage aux héros qui ont libéré notre village.</w:t>
      </w:r>
    </w:p>
    <w:p w14:paraId="1D8A04DF" w14:textId="77777777" w:rsidR="00BC3271" w:rsidRPr="00BC3271" w:rsidRDefault="00BC3271" w:rsidP="00BC3271">
      <w:pPr>
        <w:jc w:val="both"/>
        <w:rPr>
          <w:color w:val="FF0000"/>
          <w:sz w:val="22"/>
          <w:szCs w:val="22"/>
        </w:rPr>
      </w:pPr>
      <w:r w:rsidRPr="00BC3271">
        <w:rPr>
          <w:sz w:val="22"/>
          <w:szCs w:val="22"/>
        </w:rPr>
        <w:t>Nous proposons aux participants de venir en tenue d'époque. Rejoignez-nous pour revivre l'histoire avec style !</w:t>
      </w:r>
      <w:r w:rsidRPr="00BC3271">
        <w:rPr>
          <w:color w:val="FF0000"/>
          <w:sz w:val="22"/>
          <w:szCs w:val="22"/>
        </w:rPr>
        <w:t xml:space="preserve"> </w:t>
      </w:r>
    </w:p>
    <w:p w14:paraId="662F90DF" w14:textId="77777777" w:rsidR="00BC3271" w:rsidRPr="00BC3271" w:rsidRDefault="00BC3271" w:rsidP="00BC3271">
      <w:pPr>
        <w:rPr>
          <w:sz w:val="22"/>
          <w:szCs w:val="22"/>
        </w:rPr>
      </w:pPr>
      <w:r w:rsidRPr="00BC3271">
        <w:rPr>
          <w:b/>
          <w:bCs/>
          <w:sz w:val="22"/>
          <w:szCs w:val="22"/>
        </w:rPr>
        <w:t>Au programme :</w:t>
      </w:r>
    </w:p>
    <w:p w14:paraId="49D5B4C5" w14:textId="77777777" w:rsidR="00BC3271" w:rsidRPr="00BC3271" w:rsidRDefault="00BC3271" w:rsidP="00BC3271">
      <w:pPr>
        <w:numPr>
          <w:ilvl w:val="0"/>
          <w:numId w:val="2"/>
        </w:numPr>
        <w:jc w:val="both"/>
        <w:rPr>
          <w:sz w:val="22"/>
          <w:szCs w:val="22"/>
        </w:rPr>
      </w:pPr>
      <w:r w:rsidRPr="00BC3271">
        <w:rPr>
          <w:b/>
          <w:bCs/>
          <w:sz w:val="22"/>
          <w:szCs w:val="22"/>
        </w:rPr>
        <w:t>Animations pour les jeunes</w:t>
      </w:r>
      <w:r w:rsidRPr="00BC3271">
        <w:rPr>
          <w:sz w:val="22"/>
          <w:szCs w:val="22"/>
        </w:rPr>
        <w:t xml:space="preserve"> : ateliers pédagogiques et jeux éducatifs pour transmettre notre</w:t>
      </w:r>
      <w:r w:rsidRPr="00BC3271">
        <w:rPr>
          <w:color w:val="FF0000"/>
          <w:sz w:val="22"/>
          <w:szCs w:val="22"/>
        </w:rPr>
        <w:t xml:space="preserve"> </w:t>
      </w:r>
      <w:r w:rsidRPr="00BC3271">
        <w:rPr>
          <w:sz w:val="22"/>
          <w:szCs w:val="22"/>
        </w:rPr>
        <w:t>histoire aux plus jeunes (en septembre dans les écoles communales).</w:t>
      </w:r>
    </w:p>
    <w:p w14:paraId="2684C9C7" w14:textId="70C4A176" w:rsidR="00BC3271" w:rsidRPr="00BC3271" w:rsidRDefault="00BC3271" w:rsidP="00BC3271">
      <w:pPr>
        <w:numPr>
          <w:ilvl w:val="0"/>
          <w:numId w:val="2"/>
        </w:numPr>
        <w:jc w:val="both"/>
        <w:rPr>
          <w:sz w:val="22"/>
          <w:szCs w:val="22"/>
        </w:rPr>
      </w:pPr>
      <w:r w:rsidRPr="00BC3271">
        <w:rPr>
          <w:b/>
          <w:bCs/>
          <w:sz w:val="22"/>
          <w:szCs w:val="22"/>
        </w:rPr>
        <w:t>Cérémonies officielles</w:t>
      </w:r>
      <w:r w:rsidRPr="00BC3271">
        <w:rPr>
          <w:sz w:val="22"/>
          <w:szCs w:val="22"/>
        </w:rPr>
        <w:t xml:space="preserve"> : hommage à Joseph McConnell, pilote du B-17 qui a sacrifié son avion en flammes dans la campagne oheytoise pour éviter une catastrophe dans l’agglomération. Discours et dépôts de gerbes en hommage aux libérateurs sur des sites mémoriels, notamment le monument des aviateurs au Pommier sauvage et la place de Monge.</w:t>
      </w:r>
    </w:p>
    <w:p w14:paraId="4F3D9376" w14:textId="77777777" w:rsidR="00BC3271" w:rsidRPr="00BC3271" w:rsidRDefault="00BC3271" w:rsidP="00BC3271">
      <w:pPr>
        <w:pStyle w:val="Paragraphedeliste"/>
        <w:numPr>
          <w:ilvl w:val="0"/>
          <w:numId w:val="7"/>
        </w:numPr>
        <w:jc w:val="both"/>
        <w:rPr>
          <w:sz w:val="22"/>
          <w:szCs w:val="22"/>
        </w:rPr>
      </w:pPr>
      <w:r w:rsidRPr="00BC3271">
        <w:rPr>
          <w:b/>
          <w:sz w:val="22"/>
          <w:szCs w:val="22"/>
        </w:rPr>
        <w:t>Atelier coiffure et ambiance musicale</w:t>
      </w:r>
      <w:r w:rsidRPr="00BC3271">
        <w:rPr>
          <w:sz w:val="22"/>
          <w:szCs w:val="22"/>
        </w:rPr>
        <w:t> : un coiffeur finalisera ton look année 1940, au son d’un joueur de cornemuse.</w:t>
      </w:r>
    </w:p>
    <w:p w14:paraId="084EEA3D" w14:textId="63FCCB1B" w:rsidR="00BC3271" w:rsidRPr="00BC3271" w:rsidRDefault="00BC3271" w:rsidP="00BC3271">
      <w:pPr>
        <w:numPr>
          <w:ilvl w:val="0"/>
          <w:numId w:val="2"/>
        </w:numPr>
        <w:jc w:val="both"/>
        <w:rPr>
          <w:sz w:val="22"/>
          <w:szCs w:val="22"/>
        </w:rPr>
      </w:pPr>
      <w:r w:rsidRPr="00BC3271">
        <w:rPr>
          <w:b/>
          <w:bCs/>
          <w:sz w:val="22"/>
          <w:szCs w:val="22"/>
        </w:rPr>
        <w:t>Exposition à l’Office du tourisme</w:t>
      </w:r>
      <w:r w:rsidRPr="00BC3271">
        <w:rPr>
          <w:sz w:val="22"/>
          <w:szCs w:val="22"/>
        </w:rPr>
        <w:t xml:space="preserve"> : présentation de documents d'archives, de photographies, de maquettes et de témoignages relatant les événements de la libération. L’exposition itinérante « Mes parents ne me disaient pas tout. Mémoires de la Seconde Guerre mondiale en province de Namur ». Accessible du 3 au 29 septembre. </w:t>
      </w:r>
    </w:p>
    <w:p w14:paraId="567CEDDE" w14:textId="705050E5" w:rsidR="00BC3271" w:rsidRPr="00BC3271" w:rsidRDefault="00BC3271" w:rsidP="00BC3271">
      <w:pPr>
        <w:numPr>
          <w:ilvl w:val="0"/>
          <w:numId w:val="2"/>
        </w:numPr>
        <w:jc w:val="both"/>
        <w:rPr>
          <w:sz w:val="22"/>
          <w:szCs w:val="22"/>
        </w:rPr>
      </w:pPr>
      <w:r w:rsidRPr="00BC3271">
        <w:rPr>
          <w:b/>
          <w:bCs/>
          <w:sz w:val="22"/>
          <w:szCs w:val="22"/>
        </w:rPr>
        <w:t>Défilé historique et exposition de véhicules de la Seconde Guerre mondiale</w:t>
      </w:r>
      <w:r w:rsidRPr="00BC3271">
        <w:rPr>
          <w:sz w:val="22"/>
          <w:szCs w:val="22"/>
        </w:rPr>
        <w:t xml:space="preserve"> : Un convoi d’anciens véhicules militaires parcourra la commune, en partant de Haut-Bois, passant par la place de Monge et Haillot, pour aboutir à l’Office du tourisme, o</w:t>
      </w:r>
      <w:r w:rsidR="000F57D1">
        <w:rPr>
          <w:sz w:val="22"/>
          <w:szCs w:val="22"/>
        </w:rPr>
        <w:t>ù</w:t>
      </w:r>
      <w:r w:rsidRPr="00BC3271">
        <w:rPr>
          <w:sz w:val="22"/>
          <w:szCs w:val="22"/>
        </w:rPr>
        <w:t xml:space="preserve"> les véhicules seront alors exposés, accompagnés de leur chauffeur en uniforme. En souvenir du jour de la libération, l’infanterie descendra des véhicules à hauteur de la place Roi Baudouin et de Haillot, pour distribuer des friandises aux enfants. </w:t>
      </w:r>
    </w:p>
    <w:p w14:paraId="11BE30F9" w14:textId="13C157BD" w:rsidR="00BC3271" w:rsidRPr="00BC3271" w:rsidRDefault="00BC3271" w:rsidP="00BC3271">
      <w:pPr>
        <w:numPr>
          <w:ilvl w:val="0"/>
          <w:numId w:val="2"/>
        </w:numPr>
        <w:jc w:val="both"/>
        <w:rPr>
          <w:sz w:val="22"/>
          <w:szCs w:val="22"/>
        </w:rPr>
      </w:pPr>
      <w:r w:rsidRPr="00BC3271">
        <w:rPr>
          <w:b/>
          <w:bCs/>
          <w:sz w:val="22"/>
          <w:szCs w:val="22"/>
        </w:rPr>
        <w:t>Souper-concert</w:t>
      </w:r>
      <w:r w:rsidRPr="00BC3271">
        <w:rPr>
          <w:sz w:val="22"/>
          <w:szCs w:val="22"/>
        </w:rPr>
        <w:t xml:space="preserve"> </w:t>
      </w:r>
      <w:r w:rsidRPr="00BC3271">
        <w:rPr>
          <w:b/>
          <w:bCs/>
          <w:sz w:val="22"/>
          <w:szCs w:val="22"/>
        </w:rPr>
        <w:t>« Swing » :</w:t>
      </w:r>
      <w:r w:rsidRPr="00BC3271">
        <w:rPr>
          <w:sz w:val="22"/>
          <w:szCs w:val="22"/>
        </w:rPr>
        <w:t xml:space="preserve"> Souper Barbecue suivi d’un concert de musiques d'époque par le groupe</w:t>
      </w:r>
      <w:r w:rsidRPr="00BC3271">
        <w:rPr>
          <w:b/>
          <w:bCs/>
          <w:sz w:val="22"/>
          <w:szCs w:val="22"/>
        </w:rPr>
        <w:t xml:space="preserve"> « Les Marie-Claire »</w:t>
      </w:r>
      <w:r w:rsidRPr="00BC3271">
        <w:rPr>
          <w:sz w:val="22"/>
          <w:szCs w:val="22"/>
        </w:rPr>
        <w:t xml:space="preserve">, le samedi 28/09 sous chapiteau au parking de l’administration communale (repas </w:t>
      </w:r>
      <w:r w:rsidR="006B145E">
        <w:rPr>
          <w:sz w:val="22"/>
          <w:szCs w:val="22"/>
        </w:rPr>
        <w:t xml:space="preserve">à </w:t>
      </w:r>
      <w:r w:rsidR="006B145E" w:rsidRPr="00BC3271">
        <w:rPr>
          <w:sz w:val="22"/>
          <w:szCs w:val="22"/>
        </w:rPr>
        <w:t>19h30</w:t>
      </w:r>
      <w:r w:rsidR="006B145E">
        <w:rPr>
          <w:sz w:val="22"/>
          <w:szCs w:val="22"/>
        </w:rPr>
        <w:t>,</w:t>
      </w:r>
      <w:r w:rsidR="006B145E" w:rsidRPr="00BC3271">
        <w:rPr>
          <w:sz w:val="22"/>
          <w:szCs w:val="22"/>
        </w:rPr>
        <w:t xml:space="preserve"> </w:t>
      </w:r>
      <w:r w:rsidRPr="00BC3271">
        <w:rPr>
          <w:sz w:val="22"/>
          <w:szCs w:val="22"/>
        </w:rPr>
        <w:t xml:space="preserve">sur réservation </w:t>
      </w:r>
      <w:hyperlink r:id="rId8" w:tgtFrame="_blank" w:history="1">
        <w:r w:rsidR="006B145E" w:rsidRPr="00BC3271">
          <w:rPr>
            <w:rStyle w:val="Lienhypertexte"/>
            <w:sz w:val="22"/>
            <w:szCs w:val="22"/>
          </w:rPr>
          <w:t>www.ohey.be/liberation</w:t>
        </w:r>
      </w:hyperlink>
      <w:r w:rsidR="006B145E">
        <w:rPr>
          <w:rStyle w:val="Lienhypertexte"/>
          <w:sz w:val="22"/>
          <w:szCs w:val="22"/>
        </w:rPr>
        <w:t>,</w:t>
      </w:r>
      <w:r w:rsidR="006B145E">
        <w:rPr>
          <w:sz w:val="22"/>
          <w:szCs w:val="22"/>
        </w:rPr>
        <w:t xml:space="preserve"> ou à l’Office du tourisme</w:t>
      </w:r>
      <w:r w:rsidRPr="00BC3271">
        <w:rPr>
          <w:sz w:val="22"/>
          <w:szCs w:val="22"/>
        </w:rPr>
        <w:t xml:space="preserve">- accès gratuit au concert 20h00). </w:t>
      </w:r>
    </w:p>
    <w:p w14:paraId="48697355" w14:textId="336F3F5A" w:rsidR="00BC3271" w:rsidRPr="00BC3271" w:rsidRDefault="00BC3271" w:rsidP="00BC3271">
      <w:pPr>
        <w:jc w:val="both"/>
        <w:rPr>
          <w:color w:val="FF0000"/>
          <w:sz w:val="22"/>
          <w:szCs w:val="22"/>
        </w:rPr>
      </w:pPr>
      <w:r w:rsidRPr="00BC3271">
        <w:rPr>
          <w:sz w:val="22"/>
          <w:szCs w:val="22"/>
        </w:rPr>
        <w:t xml:space="preserve">Nous invitons tous les citoyens ainsi que tous les amis d’Ohey, à participer à ces commémorations afin de partager, ensemble, ce moment de souvenir et de reconnaissance. Votre présence et votre soutien sont essentiels pour perpétuer la mémoire de notre histoire commune et pour célébrer 80 ans de liberté et de paix. </w:t>
      </w:r>
    </w:p>
    <w:p w14:paraId="4355B767" w14:textId="77777777" w:rsidR="00BC3271" w:rsidRPr="00BC3271" w:rsidRDefault="00BC3271" w:rsidP="00BC3271">
      <w:pPr>
        <w:rPr>
          <w:sz w:val="22"/>
          <w:szCs w:val="22"/>
        </w:rPr>
      </w:pPr>
      <w:r w:rsidRPr="00BC3271">
        <w:rPr>
          <w:sz w:val="22"/>
          <w:szCs w:val="22"/>
        </w:rPr>
        <w:t xml:space="preserve">Pour plus d'informations sur le programme détaillé des commémorations, vous pouvez contacter l’Office du tourisme ou consulter notre site internet </w:t>
      </w:r>
      <w:hyperlink r:id="rId9" w:tgtFrame="_blank" w:history="1">
        <w:r w:rsidRPr="00BC3271">
          <w:rPr>
            <w:rStyle w:val="Lienhypertexte"/>
            <w:sz w:val="22"/>
            <w:szCs w:val="22"/>
          </w:rPr>
          <w:t>www.ohey.be/liberation</w:t>
        </w:r>
      </w:hyperlink>
      <w:r w:rsidRPr="00BC3271">
        <w:rPr>
          <w:sz w:val="22"/>
          <w:szCs w:val="22"/>
        </w:rPr>
        <w:t>.</w:t>
      </w:r>
    </w:p>
    <w:p w14:paraId="4CC60D9D" w14:textId="2AB41EB9" w:rsidR="00017737" w:rsidRDefault="00BC3271" w:rsidP="00BC3271">
      <w:pPr>
        <w:rPr>
          <w:sz w:val="22"/>
          <w:szCs w:val="22"/>
        </w:rPr>
      </w:pPr>
      <w:r w:rsidRPr="00BC3271">
        <w:rPr>
          <w:sz w:val="22"/>
          <w:szCs w:val="22"/>
        </w:rPr>
        <w:t xml:space="preserve">Info : Office du tourisme d’Ohey, +32.85.82.44.77 – </w:t>
      </w:r>
      <w:hyperlink r:id="rId10" w:tgtFrame="_blank" w:history="1">
        <w:r w:rsidRPr="00BC3271">
          <w:rPr>
            <w:rStyle w:val="Lienhypertexte"/>
            <w:sz w:val="22"/>
            <w:szCs w:val="22"/>
          </w:rPr>
          <w:t>si@ohey.be</w:t>
        </w:r>
      </w:hyperlink>
      <w:r w:rsidRPr="00BC3271">
        <w:rPr>
          <w:sz w:val="22"/>
          <w:szCs w:val="22"/>
        </w:rPr>
        <w:t xml:space="preserve"> </w:t>
      </w:r>
    </w:p>
    <w:p w14:paraId="1B17AD65" w14:textId="460C9E1F" w:rsidR="006A5EAB" w:rsidRPr="00BC3271" w:rsidRDefault="006A5EAB" w:rsidP="00BC3271">
      <w:pPr>
        <w:rPr>
          <w:sz w:val="22"/>
          <w:szCs w:val="22"/>
        </w:rPr>
      </w:pPr>
      <w:r>
        <w:rPr>
          <w:sz w:val="22"/>
          <w:szCs w:val="22"/>
        </w:rPr>
        <w:t xml:space="preserve">Contact presse : Hugues Pierre LESUISSE – </w:t>
      </w:r>
      <w:hyperlink r:id="rId11" w:history="1">
        <w:r w:rsidRPr="00A1386F">
          <w:rPr>
            <w:rStyle w:val="Lienhypertexte"/>
            <w:sz w:val="22"/>
            <w:szCs w:val="22"/>
          </w:rPr>
          <w:t>communication@ohey.be</w:t>
        </w:r>
      </w:hyperlink>
      <w:r>
        <w:rPr>
          <w:sz w:val="22"/>
          <w:szCs w:val="22"/>
        </w:rPr>
        <w:t xml:space="preserve"> +32.477.77.00.00</w:t>
      </w:r>
    </w:p>
    <w:sectPr w:rsidR="006A5EAB" w:rsidRPr="00BC3271" w:rsidSect="00BC32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1B3"/>
    <w:multiLevelType w:val="multilevel"/>
    <w:tmpl w:val="B3F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F16D1"/>
    <w:multiLevelType w:val="multilevel"/>
    <w:tmpl w:val="080AC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547E2"/>
    <w:multiLevelType w:val="hybridMultilevel"/>
    <w:tmpl w:val="F3B628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D3D1158"/>
    <w:multiLevelType w:val="hybridMultilevel"/>
    <w:tmpl w:val="0BF2C610"/>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4354248D"/>
    <w:multiLevelType w:val="hybridMultilevel"/>
    <w:tmpl w:val="B8F4F8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49D35F2F"/>
    <w:multiLevelType w:val="hybridMultilevel"/>
    <w:tmpl w:val="CF2A0C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E9E64E9"/>
    <w:multiLevelType w:val="hybridMultilevel"/>
    <w:tmpl w:val="116240A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495219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479775">
    <w:abstractNumId w:val="1"/>
  </w:num>
  <w:num w:numId="3" w16cid:durableId="1239288972">
    <w:abstractNumId w:val="0"/>
  </w:num>
  <w:num w:numId="4" w16cid:durableId="1656762749">
    <w:abstractNumId w:val="4"/>
  </w:num>
  <w:num w:numId="5" w16cid:durableId="1415516784">
    <w:abstractNumId w:val="2"/>
  </w:num>
  <w:num w:numId="6" w16cid:durableId="1205289835">
    <w:abstractNumId w:val="6"/>
  </w:num>
  <w:num w:numId="7" w16cid:durableId="1589845680">
    <w:abstractNumId w:val="5"/>
  </w:num>
  <w:num w:numId="8" w16cid:durableId="981156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0D"/>
    <w:rsid w:val="00017737"/>
    <w:rsid w:val="000721F6"/>
    <w:rsid w:val="000F2A9F"/>
    <w:rsid w:val="000F57D1"/>
    <w:rsid w:val="00116241"/>
    <w:rsid w:val="001901A9"/>
    <w:rsid w:val="001E3714"/>
    <w:rsid w:val="002A3A25"/>
    <w:rsid w:val="002B2242"/>
    <w:rsid w:val="003C1A17"/>
    <w:rsid w:val="00401DF2"/>
    <w:rsid w:val="00437888"/>
    <w:rsid w:val="004C6CCE"/>
    <w:rsid w:val="00536651"/>
    <w:rsid w:val="00545E09"/>
    <w:rsid w:val="00564D3E"/>
    <w:rsid w:val="005F50B8"/>
    <w:rsid w:val="006A5EAB"/>
    <w:rsid w:val="006B145E"/>
    <w:rsid w:val="00716418"/>
    <w:rsid w:val="00863C7D"/>
    <w:rsid w:val="00962E84"/>
    <w:rsid w:val="009D50F4"/>
    <w:rsid w:val="009E2530"/>
    <w:rsid w:val="00AC4B98"/>
    <w:rsid w:val="00AF752A"/>
    <w:rsid w:val="00B50A0D"/>
    <w:rsid w:val="00BC3271"/>
    <w:rsid w:val="00C229A2"/>
    <w:rsid w:val="00C248BE"/>
    <w:rsid w:val="00C60C4F"/>
    <w:rsid w:val="00D102CA"/>
    <w:rsid w:val="00D64E82"/>
    <w:rsid w:val="00E064D2"/>
    <w:rsid w:val="00E8051E"/>
    <w:rsid w:val="00F04ED7"/>
    <w:rsid w:val="00F07C24"/>
    <w:rsid w:val="00F60E94"/>
    <w:rsid w:val="00FC33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F5CE"/>
  <w15:chartTrackingRefBased/>
  <w15:docId w15:val="{868D3824-7122-49E3-A51B-7AB5D426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1773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BE"/>
      <w14:ligatures w14:val="none"/>
    </w:rPr>
  </w:style>
  <w:style w:type="paragraph" w:styleId="Titre4">
    <w:name w:val="heading 4"/>
    <w:basedOn w:val="Normal"/>
    <w:link w:val="Titre4Car"/>
    <w:uiPriority w:val="9"/>
    <w:qFormat/>
    <w:rsid w:val="00017737"/>
    <w:pPr>
      <w:spacing w:before="100" w:beforeAutospacing="1" w:after="100" w:afterAutospacing="1" w:line="240" w:lineRule="auto"/>
      <w:outlineLvl w:val="3"/>
    </w:pPr>
    <w:rPr>
      <w:rFonts w:ascii="Times New Roman" w:eastAsia="Times New Roman" w:hAnsi="Times New Roman" w:cs="Times New Roman"/>
      <w:b/>
      <w:bCs/>
      <w:kern w:val="0"/>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0A0D"/>
    <w:rPr>
      <w:color w:val="467886" w:themeColor="hyperlink"/>
      <w:u w:val="single"/>
    </w:rPr>
  </w:style>
  <w:style w:type="character" w:customStyle="1" w:styleId="Mentionnonrsolue1">
    <w:name w:val="Mention non résolue1"/>
    <w:basedOn w:val="Policepardfaut"/>
    <w:uiPriority w:val="99"/>
    <w:semiHidden/>
    <w:unhideWhenUsed/>
    <w:rsid w:val="00B50A0D"/>
    <w:rPr>
      <w:color w:val="605E5C"/>
      <w:shd w:val="clear" w:color="auto" w:fill="E1DFDD"/>
    </w:rPr>
  </w:style>
  <w:style w:type="character" w:customStyle="1" w:styleId="Titre3Car">
    <w:name w:val="Titre 3 Car"/>
    <w:basedOn w:val="Policepardfaut"/>
    <w:link w:val="Titre3"/>
    <w:uiPriority w:val="9"/>
    <w:rsid w:val="00017737"/>
    <w:rPr>
      <w:rFonts w:ascii="Times New Roman" w:eastAsia="Times New Roman" w:hAnsi="Times New Roman" w:cs="Times New Roman"/>
      <w:b/>
      <w:bCs/>
      <w:kern w:val="0"/>
      <w:sz w:val="27"/>
      <w:szCs w:val="27"/>
      <w:lang w:eastAsia="fr-BE"/>
      <w14:ligatures w14:val="none"/>
    </w:rPr>
  </w:style>
  <w:style w:type="character" w:customStyle="1" w:styleId="Titre4Car">
    <w:name w:val="Titre 4 Car"/>
    <w:basedOn w:val="Policepardfaut"/>
    <w:link w:val="Titre4"/>
    <w:uiPriority w:val="9"/>
    <w:rsid w:val="00017737"/>
    <w:rPr>
      <w:rFonts w:ascii="Times New Roman" w:eastAsia="Times New Roman" w:hAnsi="Times New Roman" w:cs="Times New Roman"/>
      <w:b/>
      <w:bCs/>
      <w:kern w:val="0"/>
      <w:lang w:eastAsia="fr-BE"/>
      <w14:ligatures w14:val="none"/>
    </w:rPr>
  </w:style>
  <w:style w:type="paragraph" w:styleId="NormalWeb">
    <w:name w:val="Normal (Web)"/>
    <w:basedOn w:val="Normal"/>
    <w:uiPriority w:val="99"/>
    <w:unhideWhenUsed/>
    <w:rsid w:val="00017737"/>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ev">
    <w:name w:val="Strong"/>
    <w:basedOn w:val="Policepardfaut"/>
    <w:uiPriority w:val="22"/>
    <w:qFormat/>
    <w:rsid w:val="00017737"/>
    <w:rPr>
      <w:b/>
      <w:bCs/>
    </w:rPr>
  </w:style>
  <w:style w:type="paragraph" w:styleId="Paragraphedeliste">
    <w:name w:val="List Paragraph"/>
    <w:basedOn w:val="Normal"/>
    <w:uiPriority w:val="34"/>
    <w:qFormat/>
    <w:rsid w:val="00F60E94"/>
    <w:pPr>
      <w:ind w:left="720"/>
      <w:contextualSpacing/>
    </w:pPr>
  </w:style>
  <w:style w:type="character" w:styleId="Mentionnonrsolue">
    <w:name w:val="Unresolved Mention"/>
    <w:basedOn w:val="Policepardfaut"/>
    <w:uiPriority w:val="99"/>
    <w:semiHidden/>
    <w:unhideWhenUsed/>
    <w:rsid w:val="006A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702">
      <w:bodyDiv w:val="1"/>
      <w:marLeft w:val="0"/>
      <w:marRight w:val="0"/>
      <w:marTop w:val="0"/>
      <w:marBottom w:val="0"/>
      <w:divBdr>
        <w:top w:val="none" w:sz="0" w:space="0" w:color="auto"/>
        <w:left w:val="none" w:sz="0" w:space="0" w:color="auto"/>
        <w:bottom w:val="none" w:sz="0" w:space="0" w:color="auto"/>
        <w:right w:val="none" w:sz="0" w:space="0" w:color="auto"/>
      </w:divBdr>
    </w:div>
    <w:div w:id="456024893">
      <w:bodyDiv w:val="1"/>
      <w:marLeft w:val="0"/>
      <w:marRight w:val="0"/>
      <w:marTop w:val="0"/>
      <w:marBottom w:val="0"/>
      <w:divBdr>
        <w:top w:val="none" w:sz="0" w:space="0" w:color="auto"/>
        <w:left w:val="none" w:sz="0" w:space="0" w:color="auto"/>
        <w:bottom w:val="none" w:sz="0" w:space="0" w:color="auto"/>
        <w:right w:val="none" w:sz="0" w:space="0" w:color="auto"/>
      </w:divBdr>
    </w:div>
    <w:div w:id="537550421">
      <w:bodyDiv w:val="1"/>
      <w:marLeft w:val="0"/>
      <w:marRight w:val="0"/>
      <w:marTop w:val="0"/>
      <w:marBottom w:val="0"/>
      <w:divBdr>
        <w:top w:val="none" w:sz="0" w:space="0" w:color="auto"/>
        <w:left w:val="none" w:sz="0" w:space="0" w:color="auto"/>
        <w:bottom w:val="none" w:sz="0" w:space="0" w:color="auto"/>
        <w:right w:val="none" w:sz="0" w:space="0" w:color="auto"/>
      </w:divBdr>
    </w:div>
    <w:div w:id="1321926862">
      <w:bodyDiv w:val="1"/>
      <w:marLeft w:val="0"/>
      <w:marRight w:val="0"/>
      <w:marTop w:val="0"/>
      <w:marBottom w:val="0"/>
      <w:divBdr>
        <w:top w:val="none" w:sz="0" w:space="0" w:color="auto"/>
        <w:left w:val="none" w:sz="0" w:space="0" w:color="auto"/>
        <w:bottom w:val="none" w:sz="0" w:space="0" w:color="auto"/>
        <w:right w:val="none" w:sz="0" w:space="0" w:color="auto"/>
      </w:divBdr>
    </w:div>
    <w:div w:id="16350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ey.be/libe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munication@ohey.be" TargetMode="External"/><Relationship Id="rId5" Type="http://schemas.openxmlformats.org/officeDocument/2006/relationships/webSettings" Target="webSettings.xml"/><Relationship Id="rId10" Type="http://schemas.openxmlformats.org/officeDocument/2006/relationships/hyperlink" Target="mailto:si@ohey.be" TargetMode="External"/><Relationship Id="rId4" Type="http://schemas.openxmlformats.org/officeDocument/2006/relationships/settings" Target="settings.xml"/><Relationship Id="rId9" Type="http://schemas.openxmlformats.org/officeDocument/2006/relationships/hyperlink" Target="http://www.ohey.be/liber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FB21-A6CE-49CA-AEAE-2C453845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Coenen</dc:creator>
  <cp:keywords/>
  <dc:description/>
  <cp:lastModifiedBy>Hugues-Pierre Lesuisse</cp:lastModifiedBy>
  <cp:revision>9</cp:revision>
  <dcterms:created xsi:type="dcterms:W3CDTF">2024-08-20T14:29:00Z</dcterms:created>
  <dcterms:modified xsi:type="dcterms:W3CDTF">2024-08-23T16:55:00Z</dcterms:modified>
</cp:coreProperties>
</file>